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right" w:tblpY="76"/>
        <w:tblW w:w="0" w:type="auto"/>
        <w:tblLook w:val="04A0" w:firstRow="1" w:lastRow="0" w:firstColumn="1" w:lastColumn="0" w:noHBand="0" w:noVBand="1"/>
      </w:tblPr>
      <w:tblGrid>
        <w:gridCol w:w="1080"/>
        <w:gridCol w:w="3055"/>
        <w:gridCol w:w="815"/>
        <w:gridCol w:w="3870"/>
      </w:tblGrid>
      <w:tr w:rsidR="005F39E3" w:rsidRPr="005F39E3" w:rsidTr="005F39E3">
        <w:tc>
          <w:tcPr>
            <w:tcW w:w="1080" w:type="dxa"/>
          </w:tcPr>
          <w:p w:rsidR="005F39E3" w:rsidRPr="005F39E3" w:rsidRDefault="005F39E3" w:rsidP="005F39E3">
            <w:pPr>
              <w:rPr>
                <w:b/>
                <w:szCs w:val="28"/>
              </w:rPr>
            </w:pPr>
            <w:r w:rsidRPr="005F39E3">
              <w:rPr>
                <w:b/>
                <w:szCs w:val="28"/>
              </w:rPr>
              <w:t>Name</w:t>
            </w:r>
          </w:p>
        </w:tc>
        <w:tc>
          <w:tcPr>
            <w:tcW w:w="3055" w:type="dxa"/>
          </w:tcPr>
          <w:p w:rsidR="005F39E3" w:rsidRPr="005F39E3" w:rsidRDefault="005F39E3" w:rsidP="005F39E3">
            <w:pPr>
              <w:rPr>
                <w:b/>
                <w:szCs w:val="28"/>
              </w:rPr>
            </w:pPr>
          </w:p>
        </w:tc>
        <w:tc>
          <w:tcPr>
            <w:tcW w:w="815" w:type="dxa"/>
          </w:tcPr>
          <w:p w:rsidR="005F39E3" w:rsidRPr="005F39E3" w:rsidRDefault="005F39E3" w:rsidP="005F39E3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Case</w:t>
            </w:r>
          </w:p>
        </w:tc>
        <w:tc>
          <w:tcPr>
            <w:tcW w:w="3870" w:type="dxa"/>
          </w:tcPr>
          <w:p w:rsidR="005F39E3" w:rsidRPr="005F39E3" w:rsidRDefault="005F39E3" w:rsidP="005F39E3">
            <w:pPr>
              <w:rPr>
                <w:b/>
                <w:szCs w:val="28"/>
              </w:rPr>
            </w:pPr>
          </w:p>
        </w:tc>
      </w:tr>
    </w:tbl>
    <w:p w:rsidR="00CB5374" w:rsidRDefault="00CB5374" w:rsidP="005F39E3">
      <w:pPr>
        <w:rPr>
          <w:b/>
          <w:sz w:val="28"/>
          <w:szCs w:val="28"/>
        </w:rPr>
      </w:pPr>
      <w:r>
        <w:rPr>
          <w:b/>
          <w:sz w:val="28"/>
          <w:szCs w:val="28"/>
        </w:rPr>
        <w:t>NEGOTIATION PREPARATION FORM</w:t>
      </w:r>
      <w:r w:rsidR="00E30329">
        <w:rPr>
          <w:b/>
          <w:sz w:val="28"/>
          <w:szCs w:val="28"/>
        </w:rPr>
        <w:t xml:space="preserve"> (Page 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519"/>
        <w:gridCol w:w="2700"/>
        <w:gridCol w:w="3415"/>
      </w:tblGrid>
      <w:tr w:rsidR="00E30329" w:rsidTr="00EF337F">
        <w:tc>
          <w:tcPr>
            <w:tcW w:w="1439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30329" w:rsidRPr="00CB5374" w:rsidRDefault="00E30329" w:rsidP="005D7A8A">
            <w:pPr>
              <w:jc w:val="center"/>
              <w:rPr>
                <w:b/>
              </w:rPr>
            </w:pPr>
            <w:r>
              <w:rPr>
                <w:b/>
              </w:rPr>
              <w:t>CREATING &amp; DISTRIBUTING VALUE</w:t>
            </w:r>
          </w:p>
        </w:tc>
      </w:tr>
      <w:tr w:rsidR="00E30329" w:rsidTr="00EF337F">
        <w:tc>
          <w:tcPr>
            <w:tcW w:w="2878" w:type="dxa"/>
            <w:tcBorders>
              <w:bottom w:val="double" w:sz="4" w:space="0" w:color="auto"/>
            </w:tcBorders>
          </w:tcPr>
          <w:p w:rsidR="00E30329" w:rsidRPr="00CB5374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My (My Client’s) Interests</w:t>
            </w: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  <w:r w:rsidRPr="00CB5374">
              <w:rPr>
                <w:sz w:val="20"/>
                <w:szCs w:val="24"/>
              </w:rPr>
              <w:t>List Your Interests</w:t>
            </w:r>
          </w:p>
          <w:p w:rsidR="00E30329" w:rsidRPr="00CB5374" w:rsidRDefault="00E30329" w:rsidP="005D7A8A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878" w:type="dxa"/>
            <w:tcBorders>
              <w:bottom w:val="double" w:sz="4" w:space="0" w:color="auto"/>
              <w:right w:val="double" w:sz="4" w:space="0" w:color="auto"/>
            </w:tcBorders>
          </w:tcPr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Their Interests</w:t>
            </w:r>
            <w:r>
              <w:rPr>
                <w:sz w:val="20"/>
                <w:szCs w:val="24"/>
              </w:rPr>
              <w:t xml:space="preserve"> </w:t>
            </w: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  <w:r w:rsidRPr="00CB5374">
              <w:rPr>
                <w:sz w:val="20"/>
                <w:szCs w:val="24"/>
              </w:rPr>
              <w:t xml:space="preserve">List </w:t>
            </w:r>
            <w:r>
              <w:rPr>
                <w:sz w:val="20"/>
                <w:szCs w:val="24"/>
              </w:rPr>
              <w:t>your preliminary thoughts about their i</w:t>
            </w:r>
            <w:r w:rsidRPr="00CB5374">
              <w:rPr>
                <w:sz w:val="20"/>
                <w:szCs w:val="24"/>
              </w:rPr>
              <w:t>nterests</w:t>
            </w:r>
          </w:p>
          <w:p w:rsidR="00E30329" w:rsidRPr="00CB5374" w:rsidRDefault="00E30329" w:rsidP="005D7A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19" w:type="dxa"/>
            <w:tcBorders>
              <w:left w:val="double" w:sz="4" w:space="0" w:color="auto"/>
              <w:bottom w:val="double" w:sz="4" w:space="0" w:color="auto"/>
            </w:tcBorders>
          </w:tcPr>
          <w:p w:rsidR="00E30329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Our Resources &amp; Capabilities</w:t>
            </w:r>
          </w:p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</w:p>
          <w:p w:rsidR="00E30329" w:rsidRPr="00CB5374" w:rsidRDefault="00E30329" w:rsidP="005D7A8A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What could you bring to the table to trade?</w:t>
            </w:r>
          </w:p>
        </w:tc>
        <w:tc>
          <w:tcPr>
            <w:tcW w:w="2700" w:type="dxa"/>
            <w:tcBorders>
              <w:bottom w:val="double" w:sz="4" w:space="0" w:color="auto"/>
              <w:right w:val="double" w:sz="4" w:space="0" w:color="auto"/>
            </w:tcBorders>
          </w:tcPr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Their Resources &amp; Capabilities</w:t>
            </w:r>
            <w:r>
              <w:rPr>
                <w:b/>
                <w:sz w:val="20"/>
                <w:szCs w:val="24"/>
              </w:rPr>
              <w:t xml:space="preserve"> </w:t>
            </w:r>
          </w:p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</w:p>
          <w:p w:rsidR="00E30329" w:rsidRPr="00CB5374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  <w:szCs w:val="24"/>
              </w:rPr>
              <w:t>What might they bring to the table to trade?</w:t>
            </w:r>
          </w:p>
        </w:tc>
        <w:tc>
          <w:tcPr>
            <w:tcW w:w="3415" w:type="dxa"/>
            <w:tcBorders>
              <w:left w:val="double" w:sz="4" w:space="0" w:color="auto"/>
              <w:bottom w:val="double" w:sz="4" w:space="0" w:color="auto"/>
            </w:tcBorders>
          </w:tcPr>
          <w:p w:rsidR="00E30329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Value-Creating Options</w:t>
            </w:r>
          </w:p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</w:p>
          <w:p w:rsidR="00E30329" w:rsidRPr="00CB5374" w:rsidRDefault="00E30329" w:rsidP="005D7A8A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Considering the interests, resources, and capabilities of both sides, ID some possible value-creating trades</w:t>
            </w:r>
          </w:p>
        </w:tc>
      </w:tr>
      <w:tr w:rsidR="00E30329" w:rsidTr="00EF337F">
        <w:trPr>
          <w:trHeight w:val="8207"/>
        </w:trPr>
        <w:tc>
          <w:tcPr>
            <w:tcW w:w="2878" w:type="dxa"/>
            <w:tcBorders>
              <w:top w:val="double" w:sz="4" w:space="0" w:color="auto"/>
            </w:tcBorders>
          </w:tcPr>
          <w:p w:rsidR="00E30329" w:rsidRDefault="00E30329" w:rsidP="005D7A8A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878" w:type="dxa"/>
            <w:tcBorders>
              <w:top w:val="double" w:sz="4" w:space="0" w:color="auto"/>
              <w:right w:val="double" w:sz="4" w:space="0" w:color="auto"/>
            </w:tcBorders>
          </w:tcPr>
          <w:p w:rsidR="00E30329" w:rsidRDefault="00E30329" w:rsidP="005D7A8A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</w:tcBorders>
          </w:tcPr>
          <w:p w:rsidR="00E30329" w:rsidRDefault="00E30329" w:rsidP="005D7A8A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700" w:type="dxa"/>
            <w:tcBorders>
              <w:top w:val="double" w:sz="4" w:space="0" w:color="auto"/>
              <w:right w:val="double" w:sz="4" w:space="0" w:color="auto"/>
            </w:tcBorders>
          </w:tcPr>
          <w:p w:rsidR="00E30329" w:rsidRDefault="00E30329" w:rsidP="005D7A8A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415" w:type="dxa"/>
            <w:tcBorders>
              <w:top w:val="double" w:sz="4" w:space="0" w:color="auto"/>
              <w:left w:val="double" w:sz="4" w:space="0" w:color="auto"/>
            </w:tcBorders>
          </w:tcPr>
          <w:p w:rsidR="00E30329" w:rsidRDefault="00E30329" w:rsidP="005D7A8A"/>
        </w:tc>
      </w:tr>
    </w:tbl>
    <w:p w:rsidR="00E30329" w:rsidRDefault="00E30329" w:rsidP="002019C9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 xml:space="preserve">NEGOTIATION PREPARATION FORM (Page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8"/>
        <w:gridCol w:w="2398"/>
        <w:gridCol w:w="2398"/>
        <w:gridCol w:w="2398"/>
        <w:gridCol w:w="2399"/>
        <w:gridCol w:w="2399"/>
      </w:tblGrid>
      <w:tr w:rsidR="00E30329" w:rsidTr="00EF337F">
        <w:tc>
          <w:tcPr>
            <w:tcW w:w="4796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30329" w:rsidRPr="00E30329" w:rsidRDefault="00E30329" w:rsidP="00E30329">
            <w:pPr>
              <w:jc w:val="center"/>
              <w:rPr>
                <w:b/>
              </w:rPr>
            </w:pPr>
            <w:r w:rsidRPr="00E30329">
              <w:rPr>
                <w:b/>
              </w:rPr>
              <w:t>Creating &amp; Distributing Value (continued)</w:t>
            </w:r>
          </w:p>
        </w:tc>
        <w:tc>
          <w:tcPr>
            <w:tcW w:w="479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30329" w:rsidRPr="00E30329" w:rsidRDefault="00E30329" w:rsidP="00E30329">
            <w:pPr>
              <w:jc w:val="center"/>
              <w:rPr>
                <w:b/>
              </w:rPr>
            </w:pPr>
            <w:r w:rsidRPr="00E30329">
              <w:rPr>
                <w:b/>
              </w:rPr>
              <w:t>Empathy &amp; Assertiveness</w:t>
            </w:r>
          </w:p>
        </w:tc>
        <w:tc>
          <w:tcPr>
            <w:tcW w:w="4798" w:type="dxa"/>
            <w:gridSpan w:val="2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E30329" w:rsidRPr="00E30329" w:rsidRDefault="00E30329" w:rsidP="00E30329">
            <w:pPr>
              <w:jc w:val="center"/>
              <w:rPr>
                <w:b/>
              </w:rPr>
            </w:pPr>
            <w:r>
              <w:rPr>
                <w:b/>
              </w:rPr>
              <w:t>Principals &amp; Agents</w:t>
            </w:r>
          </w:p>
        </w:tc>
      </w:tr>
      <w:tr w:rsidR="00684BD8" w:rsidTr="00EF337F">
        <w:trPr>
          <w:trHeight w:val="3140"/>
        </w:trPr>
        <w:tc>
          <w:tcPr>
            <w:tcW w:w="2398" w:type="dxa"/>
            <w:vMerge w:val="restart"/>
            <w:tcBorders>
              <w:bottom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>My Alternatives</w:t>
            </w:r>
            <w:r>
              <w:rPr>
                <w:b/>
                <w:sz w:val="20"/>
                <w:szCs w:val="20"/>
              </w:rPr>
              <w:t>/ Reservation Value</w:t>
            </w:r>
          </w:p>
          <w:p w:rsidR="00684BD8" w:rsidRPr="00C93B4D" w:rsidRDefault="00684BD8" w:rsidP="00E30329">
            <w:pPr>
              <w:jc w:val="center"/>
              <w:rPr>
                <w:sz w:val="20"/>
                <w:szCs w:val="20"/>
              </w:rPr>
            </w:pPr>
            <w:r w:rsidRPr="00C93B4D">
              <w:rPr>
                <w:sz w:val="20"/>
                <w:szCs w:val="20"/>
              </w:rPr>
              <w:t xml:space="preserve">What you can do to meet your interests if you walk away </w:t>
            </w:r>
            <w:r w:rsidRPr="00C93B4D">
              <w:rPr>
                <w:sz w:val="20"/>
                <w:szCs w:val="20"/>
              </w:rPr>
              <w:br/>
              <w:t>(circle your BATNA)</w:t>
            </w:r>
          </w:p>
          <w:p w:rsidR="00684BD8" w:rsidRPr="00C93B4D" w:rsidRDefault="00684BD8" w:rsidP="00C93B4D">
            <w:pPr>
              <w:rPr>
                <w:sz w:val="20"/>
                <w:szCs w:val="20"/>
              </w:rPr>
            </w:pPr>
          </w:p>
          <w:p w:rsidR="00684BD8" w:rsidRPr="00C93B4D" w:rsidRDefault="00684BD8" w:rsidP="00E3032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93B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8" w:type="dxa"/>
            <w:vMerge w:val="restart"/>
            <w:tcBorders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 xml:space="preserve">Their Alternatives </w:t>
            </w:r>
          </w:p>
          <w:p w:rsidR="00684BD8" w:rsidRPr="00C93B4D" w:rsidRDefault="00684BD8" w:rsidP="00E30329">
            <w:pPr>
              <w:jc w:val="center"/>
              <w:rPr>
                <w:sz w:val="20"/>
                <w:szCs w:val="20"/>
              </w:rPr>
            </w:pPr>
            <w:r w:rsidRPr="00C93B4D">
              <w:rPr>
                <w:sz w:val="20"/>
                <w:szCs w:val="20"/>
              </w:rPr>
              <w:t xml:space="preserve">What </w:t>
            </w:r>
            <w:r w:rsidRPr="00C93B4D">
              <w:rPr>
                <w:sz w:val="20"/>
                <w:szCs w:val="20"/>
              </w:rPr>
              <w:t xml:space="preserve">they </w:t>
            </w:r>
            <w:r w:rsidRPr="00C93B4D">
              <w:rPr>
                <w:sz w:val="20"/>
                <w:szCs w:val="20"/>
              </w:rPr>
              <w:t xml:space="preserve">can do to meet </w:t>
            </w:r>
            <w:r w:rsidRPr="00C93B4D">
              <w:rPr>
                <w:sz w:val="20"/>
                <w:szCs w:val="20"/>
              </w:rPr>
              <w:t xml:space="preserve">their </w:t>
            </w:r>
            <w:r w:rsidRPr="00C93B4D">
              <w:rPr>
                <w:sz w:val="20"/>
                <w:szCs w:val="20"/>
              </w:rPr>
              <w:t xml:space="preserve">interests if </w:t>
            </w:r>
            <w:r w:rsidRPr="00C93B4D">
              <w:rPr>
                <w:sz w:val="20"/>
                <w:szCs w:val="20"/>
              </w:rPr>
              <w:t>they</w:t>
            </w:r>
            <w:r w:rsidRPr="00C93B4D">
              <w:rPr>
                <w:sz w:val="20"/>
                <w:szCs w:val="20"/>
              </w:rPr>
              <w:t xml:space="preserve"> walk away </w:t>
            </w:r>
            <w:r w:rsidRPr="00C93B4D">
              <w:rPr>
                <w:sz w:val="20"/>
                <w:szCs w:val="20"/>
              </w:rPr>
              <w:br/>
              <w:t xml:space="preserve">(circle </w:t>
            </w:r>
            <w:r w:rsidRPr="00C93B4D">
              <w:rPr>
                <w:sz w:val="20"/>
                <w:szCs w:val="20"/>
              </w:rPr>
              <w:t>their</w:t>
            </w:r>
            <w:r w:rsidRPr="00C93B4D">
              <w:rPr>
                <w:sz w:val="20"/>
                <w:szCs w:val="20"/>
              </w:rPr>
              <w:t xml:space="preserve"> BATNA)</w:t>
            </w:r>
          </w:p>
          <w:p w:rsidR="00684BD8" w:rsidRPr="00C93B4D" w:rsidRDefault="00684BD8" w:rsidP="00E30329">
            <w:pPr>
              <w:rPr>
                <w:sz w:val="20"/>
                <w:szCs w:val="20"/>
              </w:rPr>
            </w:pPr>
          </w:p>
          <w:p w:rsidR="00684BD8" w:rsidRPr="00C93B4D" w:rsidRDefault="00684BD8" w:rsidP="00E3032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93B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8" w:type="dxa"/>
            <w:vMerge w:val="restart"/>
            <w:tcBorders>
              <w:left w:val="double" w:sz="4" w:space="0" w:color="auto"/>
              <w:bottom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>Info to Learn &amp;</w:t>
            </w:r>
            <w:r w:rsidRPr="00C93B4D">
              <w:rPr>
                <w:b/>
                <w:sz w:val="20"/>
                <w:szCs w:val="20"/>
              </w:rPr>
              <w:br/>
              <w:t>Questions to Ask of Them to Show Empathy</w:t>
            </w:r>
          </w:p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684BD8" w:rsidRPr="00C93B4D" w:rsidRDefault="00684BD8" w:rsidP="00C93B4D">
            <w:pPr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 w:val="restart"/>
            <w:tcBorders>
              <w:right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 xml:space="preserve">Info to Share </w:t>
            </w:r>
            <w:r w:rsidRPr="00C93B4D">
              <w:rPr>
                <w:b/>
                <w:sz w:val="20"/>
                <w:szCs w:val="20"/>
              </w:rPr>
              <w:br/>
              <w:t>with Them &amp; How</w:t>
            </w:r>
          </w:p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684BD8" w:rsidRPr="00C93B4D" w:rsidRDefault="00684BD8" w:rsidP="00C93B4D">
            <w:pPr>
              <w:rPr>
                <w:b/>
                <w:sz w:val="20"/>
                <w:szCs w:val="20"/>
              </w:rPr>
            </w:pPr>
          </w:p>
        </w:tc>
        <w:tc>
          <w:tcPr>
            <w:tcW w:w="2399" w:type="dxa"/>
            <w:tcBorders>
              <w:left w:val="double" w:sz="4" w:space="0" w:color="auto"/>
              <w:bottom w:val="double" w:sz="4" w:space="0" w:color="auto"/>
            </w:tcBorders>
          </w:tcPr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>Principal-Agent Issues on my side</w:t>
            </w:r>
            <w:r w:rsidRPr="00C93B4D">
              <w:rPr>
                <w:b/>
                <w:sz w:val="20"/>
                <w:szCs w:val="20"/>
              </w:rPr>
              <w:br/>
              <w:t xml:space="preserve"> (diff incentives &amp; info)</w:t>
            </w:r>
          </w:p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684BD8" w:rsidRPr="00C93B4D" w:rsidRDefault="00684BD8" w:rsidP="00C93B4D">
            <w:pPr>
              <w:rPr>
                <w:b/>
                <w:sz w:val="20"/>
                <w:szCs w:val="20"/>
              </w:rPr>
            </w:pPr>
          </w:p>
        </w:tc>
        <w:tc>
          <w:tcPr>
            <w:tcW w:w="2399" w:type="dxa"/>
            <w:tcBorders>
              <w:bottom w:val="double" w:sz="4" w:space="0" w:color="auto"/>
            </w:tcBorders>
          </w:tcPr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 xml:space="preserve">Principal-Agent Issues on their side </w:t>
            </w:r>
            <w:r w:rsidRPr="00C93B4D">
              <w:rPr>
                <w:b/>
                <w:sz w:val="20"/>
                <w:szCs w:val="20"/>
              </w:rPr>
              <w:br/>
              <w:t>(diff incentives &amp; info)</w:t>
            </w:r>
          </w:p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684BD8" w:rsidRPr="00C93B4D" w:rsidRDefault="00684BD8" w:rsidP="00C93B4D">
            <w:pPr>
              <w:rPr>
                <w:b/>
                <w:sz w:val="20"/>
                <w:szCs w:val="20"/>
              </w:rPr>
            </w:pPr>
          </w:p>
        </w:tc>
      </w:tr>
      <w:tr w:rsidR="00684BD8" w:rsidTr="00EF337F">
        <w:trPr>
          <w:trHeight w:val="332"/>
        </w:trPr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right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:rsidR="00684BD8" w:rsidRPr="00684BD8" w:rsidRDefault="00684BD8" w:rsidP="00684BD8">
            <w:pPr>
              <w:jc w:val="center"/>
              <w:rPr>
                <w:b/>
                <w:szCs w:val="20"/>
              </w:rPr>
            </w:pPr>
            <w:r w:rsidRPr="00684BD8">
              <w:rPr>
                <w:b/>
                <w:szCs w:val="20"/>
              </w:rPr>
              <w:t>Managing Relationship</w:t>
            </w:r>
            <w:r>
              <w:rPr>
                <w:b/>
                <w:szCs w:val="20"/>
              </w:rPr>
              <w:t xml:space="preserve">/ </w:t>
            </w:r>
            <w:r>
              <w:rPr>
                <w:b/>
                <w:szCs w:val="20"/>
              </w:rPr>
              <w:br/>
              <w:t>What Are You Working On?</w:t>
            </w:r>
          </w:p>
        </w:tc>
      </w:tr>
      <w:tr w:rsidR="00684BD8" w:rsidTr="00EF337F">
        <w:trPr>
          <w:trHeight w:val="2510"/>
        </w:trPr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Merge w:val="restart"/>
            <w:tcBorders>
              <w:left w:val="double" w:sz="4" w:space="0" w:color="auto"/>
            </w:tcBorders>
          </w:tcPr>
          <w:p w:rsidR="00684BD8" w:rsidRDefault="00684BD8" w:rsidP="00C93B4D">
            <w:pPr>
              <w:jc w:val="center"/>
              <w:rPr>
                <w:sz w:val="20"/>
                <w:szCs w:val="20"/>
              </w:rPr>
            </w:pPr>
            <w:r w:rsidRPr="00684BD8">
              <w:rPr>
                <w:sz w:val="20"/>
                <w:szCs w:val="20"/>
              </w:rPr>
              <w:t xml:space="preserve">How will </w:t>
            </w:r>
            <w:r>
              <w:rPr>
                <w:sz w:val="20"/>
                <w:szCs w:val="20"/>
              </w:rPr>
              <w:t>you manage differences that arise?</w:t>
            </w:r>
            <w:r>
              <w:rPr>
                <w:sz w:val="20"/>
                <w:szCs w:val="20"/>
              </w:rPr>
              <w:br/>
              <w:t>How will you manage your negotiating style tendencies?</w:t>
            </w:r>
            <w:r>
              <w:rPr>
                <w:sz w:val="20"/>
                <w:szCs w:val="20"/>
              </w:rPr>
              <w:br/>
              <w:t>What skills/approaches are you working on based on previous feedback?</w:t>
            </w:r>
          </w:p>
          <w:p w:rsidR="00684BD8" w:rsidRPr="00684BD8" w:rsidRDefault="00684BD8" w:rsidP="00C93B4D">
            <w:pPr>
              <w:jc w:val="center"/>
              <w:rPr>
                <w:sz w:val="20"/>
                <w:szCs w:val="20"/>
              </w:rPr>
            </w:pPr>
          </w:p>
        </w:tc>
      </w:tr>
      <w:tr w:rsidR="00684BD8" w:rsidTr="00EF337F">
        <w:tc>
          <w:tcPr>
            <w:tcW w:w="4796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84BD8" w:rsidRPr="00684BD8" w:rsidRDefault="00684BD8" w:rsidP="001A0DBD">
            <w:pPr>
              <w:jc w:val="center"/>
              <w:rPr>
                <w:b/>
              </w:rPr>
            </w:pPr>
            <w:r w:rsidRPr="00684BD8">
              <w:rPr>
                <w:b/>
              </w:rPr>
              <w:t>Objective Criteria/Standards to Consider</w:t>
            </w:r>
          </w:p>
        </w:tc>
        <w:tc>
          <w:tcPr>
            <w:tcW w:w="479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84BD8" w:rsidRPr="00684BD8" w:rsidRDefault="00684BD8" w:rsidP="00684BD8">
            <w:pPr>
              <w:jc w:val="center"/>
              <w:rPr>
                <w:b/>
              </w:rPr>
            </w:pPr>
            <w:r>
              <w:rPr>
                <w:b/>
              </w:rPr>
              <w:t>Negotiating Process</w:t>
            </w:r>
          </w:p>
        </w:tc>
        <w:tc>
          <w:tcPr>
            <w:tcW w:w="4798" w:type="dxa"/>
            <w:gridSpan w:val="2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84BD8" w:rsidRDefault="00684BD8" w:rsidP="00CB5374"/>
        </w:tc>
      </w:tr>
      <w:tr w:rsidR="00684BD8" w:rsidTr="00EF337F">
        <w:trPr>
          <w:trHeight w:val="2852"/>
        </w:trPr>
        <w:tc>
          <w:tcPr>
            <w:tcW w:w="4796" w:type="dxa"/>
            <w:gridSpan w:val="2"/>
            <w:tcBorders>
              <w:right w:val="double" w:sz="4" w:space="0" w:color="auto"/>
            </w:tcBorders>
          </w:tcPr>
          <w:p w:rsidR="00684BD8" w:rsidRDefault="00684BD8" w:rsidP="00CB5374"/>
        </w:tc>
        <w:tc>
          <w:tcPr>
            <w:tcW w:w="479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684BD8" w:rsidRDefault="00684BD8" w:rsidP="00CB5374">
            <w:pPr>
              <w:rPr>
                <w:sz w:val="20"/>
              </w:rPr>
            </w:pPr>
            <w:r w:rsidRPr="00684BD8">
              <w:rPr>
                <w:sz w:val="20"/>
              </w:rPr>
              <w:t>Process to propose? Time for exploring interests &amp; value-creating opportunities? Efficient distribution?</w:t>
            </w:r>
          </w:p>
          <w:p w:rsidR="00684BD8" w:rsidRDefault="00684BD8" w:rsidP="00CB5374"/>
        </w:tc>
        <w:tc>
          <w:tcPr>
            <w:tcW w:w="4798" w:type="dxa"/>
            <w:gridSpan w:val="2"/>
            <w:vMerge/>
            <w:tcBorders>
              <w:left w:val="double" w:sz="4" w:space="0" w:color="auto"/>
            </w:tcBorders>
          </w:tcPr>
          <w:p w:rsidR="00684BD8" w:rsidRDefault="00684BD8" w:rsidP="00CB5374"/>
        </w:tc>
      </w:tr>
    </w:tbl>
    <w:p w:rsidR="00CB5374" w:rsidRPr="00CB5374" w:rsidRDefault="00CB5374" w:rsidP="00CB5374"/>
    <w:sectPr w:rsidR="00CB5374" w:rsidRPr="00CB5374" w:rsidSect="00CB5374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490" w:rsidRDefault="005B0490" w:rsidP="00E30329">
      <w:pPr>
        <w:spacing w:after="0" w:line="240" w:lineRule="auto"/>
      </w:pPr>
      <w:r>
        <w:separator/>
      </w:r>
    </w:p>
  </w:endnote>
  <w:endnote w:type="continuationSeparator" w:id="0">
    <w:p w:rsidR="005B0490" w:rsidRDefault="005B0490" w:rsidP="00E3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329" w:rsidRDefault="00E303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490" w:rsidRDefault="005B0490" w:rsidP="00E30329">
      <w:pPr>
        <w:spacing w:after="0" w:line="240" w:lineRule="auto"/>
      </w:pPr>
      <w:r>
        <w:separator/>
      </w:r>
    </w:p>
  </w:footnote>
  <w:footnote w:type="continuationSeparator" w:id="0">
    <w:p w:rsidR="005B0490" w:rsidRDefault="005B0490" w:rsidP="00E30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7A6FC2"/>
    <w:multiLevelType w:val="hybridMultilevel"/>
    <w:tmpl w:val="4BC662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374"/>
    <w:rsid w:val="001A0DBD"/>
    <w:rsid w:val="002019C9"/>
    <w:rsid w:val="005B0490"/>
    <w:rsid w:val="005F39E3"/>
    <w:rsid w:val="00684BD8"/>
    <w:rsid w:val="00C13862"/>
    <w:rsid w:val="00C93B4D"/>
    <w:rsid w:val="00CB5374"/>
    <w:rsid w:val="00E30329"/>
    <w:rsid w:val="00E52EF1"/>
    <w:rsid w:val="00EF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596D5-62E1-48FF-AF57-487A7A68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5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3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29"/>
  </w:style>
  <w:style w:type="paragraph" w:styleId="Footer">
    <w:name w:val="footer"/>
    <w:basedOn w:val="Normal"/>
    <w:link w:val="FooterChar"/>
    <w:uiPriority w:val="99"/>
    <w:unhideWhenUsed/>
    <w:rsid w:val="00E3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Silverman, Ross David</dc:creator>
  <cp:keywords/>
  <dc:description/>
  <cp:lastModifiedBy>Silverman, Ross David</cp:lastModifiedBy>
  <cp:revision>6</cp:revision>
  <dcterms:created xsi:type="dcterms:W3CDTF">2016-09-26T15:21:00Z</dcterms:created>
  <dcterms:modified xsi:type="dcterms:W3CDTF">2016-09-26T16:10:00Z</dcterms:modified>
</cp:coreProperties>
</file>